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Reklamacja towaru niezgodnego z umową</w:t>
      </w:r>
    </w:p>
    <w:p>
      <w:pPr>
        <w:pStyle w:val="BodyText"/>
        <w:bidi w:val="0"/>
        <w:jc w:val="left"/>
        <w:rPr/>
      </w:pPr>
      <w:r>
        <w:rPr>
          <w:rStyle w:val="Emphasis"/>
        </w:rPr>
        <w:t>Wzór dla konsumenta (zakupy od 1 stycznia 2023 r.) — podstawa: art. 43a i nast. ustawy o prawach konsumenta.</w:t>
      </w:r>
    </w:p>
    <w:p>
      <w:pPr>
        <w:pStyle w:val="BodyText"/>
        <w:bidi w:val="0"/>
        <w:jc w:val="left"/>
        <w:rPr/>
      </w:pPr>
      <w:r>
        <w:rPr/>
        <w:t>Miejscowość i data: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Konsument: imię i nazwisko, adres, e-mail / telefon: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Sprzedawca: nazwa, adres: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Heading2"/>
        <w:bidi w:val="0"/>
        <w:jc w:val="left"/>
        <w:rPr/>
      </w:pPr>
      <w:r>
        <w:rPr/>
        <w:t>Reklamacja — niezgodność towaru z umową</w:t>
      </w:r>
    </w:p>
    <w:p>
      <w:pPr>
        <w:pStyle w:val="BodyText"/>
        <w:bidi w:val="0"/>
        <w:jc w:val="left"/>
        <w:rPr/>
      </w:pPr>
      <w:r>
        <w:rPr/>
        <w:t>Towar (nazwa, model):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Data zakupu / wydania towaru i numer zamówienia: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Cena: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Opis niezgodności z umową (co się dzieje, od kiedy):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Data stwierdzenia niezgodności: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Na podstawie art. 43d ustawy o prawach konsumenta żądam (zaznacz):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naprawy towaru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wymiany towaru na nowy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obniżenia ceny o kwotę ........ zł (gdy naprawa lub wymiana jest niemożliwa, nieskuteczna albo sprzedawca odmówił)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odstąpienia od umowy (gdy niezgodność jest istotna, a naprawa lub wymiana jest niemożliwa, nieskuteczna albo sprzedawca odmówił)</w:t>
      </w:r>
    </w:p>
    <w:p>
      <w:pPr>
        <w:pStyle w:val="BodyText"/>
        <w:bidi w:val="0"/>
        <w:jc w:val="left"/>
        <w:rPr/>
      </w:pPr>
      <w:r>
        <w:rPr/>
        <w:t>Numer rachunku do zwrotu (jeśli dotyczy):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Proszę o odpowiedź na reklamację w terminie 14 dni (art. 7a ustawy o prawach konsumenta). Brak odpowiedzi w tym terminie oznacza uznanie reklamacji.</w:t>
      </w:r>
    </w:p>
    <w:p>
      <w:pPr>
        <w:pStyle w:val="BodyText"/>
        <w:bidi w:val="0"/>
        <w:jc w:val="left"/>
        <w:rPr/>
      </w:pPr>
      <w:r>
        <w:rPr/>
        <w:t>Załączniki (dowód zakupu, zdjęcia):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jc w:val="left"/>
        <w:rPr/>
      </w:pPr>
      <w:r>
        <w:rPr/>
        <w:t>Podpis:</w:t>
      </w:r>
    </w:p>
    <w:p>
      <w:pPr>
        <w:pStyle w:val="BodyText"/>
        <w:bidi w:val="0"/>
        <w:jc w:val="left"/>
        <w:rPr/>
      </w:pPr>
      <w:r>
        <w:rPr/>
        <w:t>...............................................................................................</w:t>
      </w:r>
    </w:p>
    <w:p>
      <w:pPr>
        <w:pStyle w:val="BodyText"/>
        <w:bidi w:val="0"/>
        <w:spacing w:before="0" w:after="283"/>
        <w:jc w:val="left"/>
        <w:rPr/>
      </w:pPr>
      <w:r>
        <w:rPr>
          <w:rStyle w:val="Emphasis"/>
          <w:sz w:val="20"/>
        </w:rPr>
        <w:t>Wzór przygotowany przez Legalni w Sieci (legalniwsieci.pl/poradnik) — ma charakter informacyjny i nie stanowi porady prawnej.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ans">
    <w:altName w:val="Arial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DejaVu Sans;Arial;sans-serif" w:hAnsi="DejaVu Sans;Arial;sans-serif" w:eastAsia="DejaVu Sans;Arial;sans-serif" w:cs="DejaVu Sans;Arial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spacing w:before="280" w:after="120"/>
      <w:outlineLvl w:val="1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">
    <w:name w:val="List"/>
    <w:basedOn w:val="BodyText"/>
    <w:pPr/>
    <w:rPr/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Reklamacja towaru niezgodnego z umową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